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by the decision N 1</w:t>
      </w:r>
      <w:r w:rsidR="00A40A2E" w:rsidRPr="00251D19">
        <w:rPr>
          <w:rFonts w:ascii="GHEA Grapalat" w:hAnsi="GHEA Grapalat"/>
          <w:i w:val="0"/>
          <w:color w:val="000000"/>
        </w:rPr>
        <w:t>.</w:t>
      </w:r>
      <w:r w:rsidR="00A40A2E" w:rsidRPr="00DF35AB">
        <w:rPr>
          <w:rFonts w:ascii="GHEA Grapalat" w:hAnsi="GHEA Grapalat"/>
          <w:i w:val="0"/>
          <w:color w:val="000000"/>
        </w:rPr>
        <w:t>1</w:t>
      </w:r>
      <w:r w:rsidRPr="00DF35AB">
        <w:rPr>
          <w:rFonts w:ascii="GHEA Grapalat" w:hAnsi="GHEA Grapalat"/>
          <w:i w:val="0"/>
          <w:color w:val="000000"/>
        </w:rPr>
        <w:t xml:space="preserve"> of </w:t>
      </w:r>
      <w:r w:rsidR="00C03EA9" w:rsidRPr="00DF35AB">
        <w:rPr>
          <w:rFonts w:ascii="GHEA Grapalat" w:hAnsi="GHEA Grapalat"/>
          <w:i w:val="0"/>
          <w:color w:val="000000"/>
        </w:rPr>
        <w:t>A</w:t>
      </w:r>
      <w:r w:rsidR="001C4CA2" w:rsidRPr="00DF35AB">
        <w:rPr>
          <w:rFonts w:ascii="GHEA Grapalat" w:hAnsi="GHEA Grapalat"/>
          <w:i w:val="0"/>
          <w:color w:val="000000"/>
        </w:rPr>
        <w:t>pril</w:t>
      </w:r>
      <w:r w:rsidR="008C137C" w:rsidRPr="00DF35AB">
        <w:rPr>
          <w:rFonts w:ascii="GHEA Grapalat" w:hAnsi="GHEA Grapalat"/>
          <w:i w:val="0"/>
          <w:color w:val="000000"/>
        </w:rPr>
        <w:t xml:space="preserve"> </w:t>
      </w:r>
      <w:r w:rsidR="001C4CA2" w:rsidRPr="00DF35AB">
        <w:rPr>
          <w:rFonts w:ascii="GHEA Grapalat" w:hAnsi="GHEA Grapalat"/>
          <w:i w:val="0"/>
          <w:color w:val="000000"/>
        </w:rPr>
        <w:t>1</w:t>
      </w:r>
      <w:r w:rsidR="005B024D" w:rsidRPr="00DF35AB">
        <w:rPr>
          <w:rFonts w:ascii="GHEA Grapalat" w:hAnsi="GHEA Grapalat"/>
          <w:i w:val="0"/>
          <w:color w:val="000000"/>
        </w:rPr>
        <w:t>0</w:t>
      </w:r>
      <w:r w:rsidRPr="00DF35AB">
        <w:rPr>
          <w:rFonts w:ascii="GHEA Grapalat" w:hAnsi="GHEA Grapalat"/>
          <w:i w:val="0"/>
          <w:color w:val="000000"/>
        </w:rPr>
        <w:t>, 202</w:t>
      </w:r>
      <w:r w:rsidR="001C4CA2" w:rsidRPr="00DF35AB">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DzB-2</w:t>
      </w:r>
      <w:r w:rsidR="00AD05E9">
        <w:rPr>
          <w:rFonts w:ascii="GHEA Grapalat" w:hAnsi="GHEA Grapalat"/>
          <w:i w:val="0"/>
          <w:color w:val="000000"/>
        </w:rPr>
        <w:t>6</w:t>
      </w:r>
      <w:r w:rsidRPr="00BE7311">
        <w:rPr>
          <w:rFonts w:ascii="GHEA Grapalat" w:hAnsi="GHEA Grapalat"/>
          <w:i w:val="0"/>
          <w:color w:val="000000"/>
        </w:rPr>
        <w:t>/</w:t>
      </w:r>
      <w:r w:rsidR="00AD05E9">
        <w:rPr>
          <w:rFonts w:ascii="GHEA Grapalat" w:hAnsi="GHEA Grapalat"/>
          <w:i w:val="0"/>
          <w:color w:val="000000"/>
        </w:rPr>
        <w:t>7</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5C74B3" w:rsidRPr="005C74B3">
        <w:rPr>
          <w:rFonts w:ascii="GHEA Grapalat" w:hAnsi="GHEA Grapalat"/>
          <w:b/>
          <w:i w:val="0"/>
          <w:color w:val="000000"/>
        </w:rPr>
        <w:t xml:space="preserve">Construction works of </w:t>
      </w:r>
      <w:r w:rsidR="00CE7E67" w:rsidRPr="00CE7E67">
        <w:rPr>
          <w:rFonts w:ascii="GHEA Grapalat" w:hAnsi="GHEA Grapalat"/>
          <w:b/>
          <w:i w:val="0"/>
          <w:color w:val="000000"/>
        </w:rPr>
        <w:t>the "</w:t>
      </w:r>
      <w:proofErr w:type="spellStart"/>
      <w:r w:rsidR="00CE7E67" w:rsidRPr="00CE7E67">
        <w:rPr>
          <w:rFonts w:ascii="GHEA Grapalat" w:hAnsi="GHEA Grapalat"/>
          <w:b/>
          <w:i w:val="0"/>
          <w:color w:val="000000"/>
        </w:rPr>
        <w:t>Vanadzor</w:t>
      </w:r>
      <w:proofErr w:type="spellEnd"/>
      <w:r w:rsidR="00CE7E67" w:rsidRPr="00CE7E67">
        <w:rPr>
          <w:rFonts w:ascii="GHEA Grapalat" w:hAnsi="GHEA Grapalat"/>
          <w:b/>
          <w:i w:val="0"/>
          <w:color w:val="000000"/>
        </w:rPr>
        <w:t xml:space="preserve"> H. </w:t>
      </w:r>
      <w:proofErr w:type="spellStart"/>
      <w:r w:rsidR="00CE7E67" w:rsidRPr="00CE7E67">
        <w:rPr>
          <w:rFonts w:ascii="GHEA Grapalat" w:hAnsi="GHEA Grapalat"/>
          <w:b/>
          <w:i w:val="0"/>
          <w:color w:val="000000"/>
        </w:rPr>
        <w:t>Abelyan</w:t>
      </w:r>
      <w:proofErr w:type="spellEnd"/>
      <w:r w:rsidR="00CE7E67" w:rsidRPr="00CE7E67">
        <w:rPr>
          <w:rFonts w:ascii="GHEA Grapalat" w:hAnsi="GHEA Grapalat"/>
          <w:b/>
          <w:i w:val="0"/>
          <w:color w:val="000000"/>
        </w:rPr>
        <w:t xml:space="preserve"> State Drama </w:t>
      </w:r>
      <w:proofErr w:type="spellStart"/>
      <w:r w:rsidR="00CE7E67" w:rsidRPr="00CE7E67">
        <w:rPr>
          <w:rFonts w:ascii="GHEA Grapalat" w:hAnsi="GHEA Grapalat"/>
          <w:b/>
          <w:i w:val="0"/>
          <w:color w:val="000000"/>
        </w:rPr>
        <w:t>Theater</w:t>
      </w:r>
      <w:proofErr w:type="spellEnd"/>
      <w:r w:rsidR="00CE7E67" w:rsidRPr="00CE7E67">
        <w:rPr>
          <w:rFonts w:ascii="GHEA Grapalat" w:hAnsi="GHEA Grapalat"/>
          <w:b/>
          <w:i w:val="0"/>
          <w:color w:val="000000"/>
        </w:rPr>
        <w:t xml:space="preserve">" SNCO in the Lori region of the Republic of Armenia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DF35AB" w:rsidRDefault="00385C59" w:rsidP="00385C59">
      <w:pPr>
        <w:pStyle w:val="BodyTextIndent"/>
        <w:spacing w:line="276" w:lineRule="auto"/>
        <w:ind w:firstLine="567"/>
        <w:rPr>
          <w:rFonts w:ascii="GHEA Grapalat" w:hAnsi="GHEA Grapalat"/>
          <w:i w:val="0"/>
          <w:color w:val="000000"/>
        </w:rPr>
      </w:pPr>
      <w:r w:rsidRPr="00DF35AB">
        <w:rPr>
          <w:rFonts w:ascii="GHEA Grapalat" w:hAnsi="GHEA Grapalat"/>
          <w:i w:val="0"/>
          <w:color w:val="000000"/>
        </w:rPr>
        <w:t xml:space="preserve">The bids for </w:t>
      </w:r>
      <w:r w:rsidR="00CE3D9A" w:rsidRPr="00DF35AB">
        <w:rPr>
          <w:rFonts w:ascii="GHEA Grapalat" w:hAnsi="GHEA Grapalat"/>
          <w:i w:val="0"/>
          <w:color w:val="000000"/>
        </w:rPr>
        <w:t>a</w:t>
      </w:r>
      <w:r w:rsidRPr="00DF35AB">
        <w:rPr>
          <w:rFonts w:ascii="GHEA Grapalat" w:hAnsi="GHEA Grapalat"/>
          <w:i w:val="0"/>
          <w:color w:val="000000"/>
        </w:rPr>
        <w:t xml:space="preserve">n open tender must be submitted electronically, through </w:t>
      </w:r>
      <w:proofErr w:type="spellStart"/>
      <w:r w:rsidRPr="00DF35AB">
        <w:rPr>
          <w:rFonts w:ascii="GHEA Grapalat" w:hAnsi="GHEA Grapalat"/>
          <w:i w:val="0"/>
          <w:color w:val="000000"/>
        </w:rPr>
        <w:t>Armeps</w:t>
      </w:r>
      <w:proofErr w:type="spellEnd"/>
      <w:r w:rsidRPr="00DF35AB">
        <w:rPr>
          <w:rFonts w:ascii="GHEA Grapalat" w:hAnsi="GHEA Grapalat"/>
          <w:i w:val="0"/>
          <w:color w:val="000000"/>
        </w:rPr>
        <w:t xml:space="preserve"> (</w:t>
      </w:r>
      <w:hyperlink r:id="rId5" w:history="1">
        <w:r w:rsidRPr="00DF35AB">
          <w:rPr>
            <w:rFonts w:ascii="GHEA Grapalat" w:hAnsi="GHEA Grapalat"/>
            <w:i w:val="0"/>
            <w:color w:val="000000"/>
            <w:u w:val="single"/>
          </w:rPr>
          <w:t>www.armeps.am</w:t>
        </w:r>
      </w:hyperlink>
      <w:r w:rsidRPr="00DF35AB">
        <w:rPr>
          <w:rFonts w:ascii="GHEA Grapalat" w:hAnsi="GHEA Grapalat"/>
          <w:i w:val="0"/>
          <w:color w:val="000000"/>
        </w:rPr>
        <w:t xml:space="preserve">)  system of electronic procurement, </w:t>
      </w:r>
      <w:r w:rsidR="001C4CA2" w:rsidRPr="00DF35AB">
        <w:rPr>
          <w:rFonts w:ascii="GHEA Grapalat" w:hAnsi="GHEA Grapalat"/>
          <w:b/>
          <w:i w:val="0"/>
          <w:color w:val="000000"/>
        </w:rPr>
        <w:t>May 11</w:t>
      </w:r>
      <w:r w:rsidRPr="00DF35AB">
        <w:rPr>
          <w:rFonts w:ascii="GHEA Grapalat" w:hAnsi="GHEA Grapalat"/>
          <w:b/>
          <w:i w:val="0"/>
          <w:color w:val="000000"/>
        </w:rPr>
        <w:t>, 202</w:t>
      </w:r>
      <w:r w:rsidR="001C4CA2" w:rsidRPr="00DF35AB">
        <w:rPr>
          <w:rFonts w:ascii="GHEA Grapalat" w:hAnsi="GHEA Grapalat"/>
          <w:b/>
          <w:i w:val="0"/>
          <w:color w:val="000000"/>
        </w:rPr>
        <w:t>6</w:t>
      </w:r>
      <w:r w:rsidRPr="00DF35AB">
        <w:rPr>
          <w:rFonts w:ascii="GHEA Grapalat" w:hAnsi="GHEA Grapalat"/>
          <w:b/>
          <w:i w:val="0"/>
          <w:color w:val="000000"/>
        </w:rPr>
        <w:t xml:space="preserve">, </w:t>
      </w:r>
      <w:r w:rsidR="003E38D5" w:rsidRPr="00DF35AB">
        <w:rPr>
          <w:rFonts w:ascii="GHEA Grapalat" w:hAnsi="GHEA Grapalat"/>
          <w:b/>
          <w:i w:val="0"/>
          <w:color w:val="000000"/>
        </w:rPr>
        <w:t>1</w:t>
      </w:r>
      <w:r w:rsidR="00806BA5" w:rsidRPr="00DF35AB">
        <w:rPr>
          <w:rFonts w:ascii="GHEA Grapalat" w:hAnsi="GHEA Grapalat"/>
          <w:b/>
          <w:i w:val="0"/>
          <w:color w:val="000000"/>
        </w:rPr>
        <w:t>1</w:t>
      </w:r>
      <w:r w:rsidR="00AB669A" w:rsidRPr="00DF35AB">
        <w:rPr>
          <w:rFonts w:ascii="GHEA Grapalat" w:hAnsi="GHEA Grapalat"/>
          <w:b/>
          <w:i w:val="0"/>
          <w:color w:val="000000"/>
        </w:rPr>
        <w:t>:</w:t>
      </w:r>
      <w:r w:rsidR="00806BA5" w:rsidRPr="00DF35AB">
        <w:rPr>
          <w:rFonts w:ascii="GHEA Grapalat" w:hAnsi="GHEA Grapalat"/>
          <w:b/>
          <w:i w:val="0"/>
          <w:color w:val="000000"/>
        </w:rPr>
        <w:t>0</w:t>
      </w:r>
      <w:r w:rsidR="003E38D5" w:rsidRPr="00DF35AB">
        <w:rPr>
          <w:rFonts w:ascii="GHEA Grapalat" w:hAnsi="GHEA Grapalat"/>
          <w:b/>
          <w:i w:val="0"/>
          <w:color w:val="000000"/>
        </w:rPr>
        <w:t>0</w:t>
      </w:r>
      <w:r w:rsidRPr="00DF35AB">
        <w:rPr>
          <w:rFonts w:ascii="GHEA Grapalat" w:hAnsi="GHEA Grapalat"/>
          <w:b/>
          <w:i w:val="0"/>
          <w:color w:val="000000"/>
        </w:rPr>
        <w:t xml:space="preserve"> am</w:t>
      </w:r>
      <w:r w:rsidRPr="00DF35AB">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DF35AB">
        <w:rPr>
          <w:rFonts w:ascii="GHEA Grapalat" w:hAnsi="GHEA Grapalat"/>
          <w:i w:val="0"/>
          <w:color w:val="000000"/>
        </w:rPr>
        <w:t xml:space="preserve">The bid opening will take place electronically, through </w:t>
      </w:r>
      <w:proofErr w:type="spellStart"/>
      <w:r w:rsidRPr="00DF35AB">
        <w:rPr>
          <w:rFonts w:ascii="GHEA Grapalat" w:hAnsi="GHEA Grapalat"/>
          <w:i w:val="0"/>
          <w:color w:val="000000"/>
        </w:rPr>
        <w:t>Armeps</w:t>
      </w:r>
      <w:proofErr w:type="spellEnd"/>
      <w:r w:rsidRPr="00DF35AB">
        <w:rPr>
          <w:rFonts w:ascii="GHEA Grapalat" w:hAnsi="GHEA Grapalat"/>
          <w:i w:val="0"/>
          <w:color w:val="000000"/>
        </w:rPr>
        <w:t xml:space="preserve"> system of electronic procurement on </w:t>
      </w:r>
      <w:r w:rsidR="001C4CA2" w:rsidRPr="00DF35AB">
        <w:rPr>
          <w:rFonts w:ascii="GHEA Grapalat" w:hAnsi="GHEA Grapalat"/>
          <w:b/>
          <w:i w:val="0"/>
          <w:color w:val="000000"/>
        </w:rPr>
        <w:t>May</w:t>
      </w:r>
      <w:r w:rsidR="005B024D" w:rsidRPr="00DF35AB">
        <w:rPr>
          <w:rFonts w:ascii="GHEA Grapalat" w:hAnsi="GHEA Grapalat"/>
          <w:b/>
          <w:i w:val="0"/>
          <w:color w:val="000000"/>
        </w:rPr>
        <w:t xml:space="preserve"> </w:t>
      </w:r>
      <w:r w:rsidR="001C4CA2" w:rsidRPr="00DF35AB">
        <w:rPr>
          <w:rFonts w:ascii="GHEA Grapalat" w:hAnsi="GHEA Grapalat"/>
          <w:b/>
          <w:i w:val="0"/>
          <w:color w:val="000000"/>
        </w:rPr>
        <w:t>11</w:t>
      </w:r>
      <w:r w:rsidR="00AB669A" w:rsidRPr="00DF35AB">
        <w:rPr>
          <w:rFonts w:ascii="GHEA Grapalat" w:hAnsi="GHEA Grapalat"/>
          <w:b/>
          <w:i w:val="0"/>
          <w:color w:val="000000"/>
        </w:rPr>
        <w:t>, 202</w:t>
      </w:r>
      <w:r w:rsidR="001C4CA2" w:rsidRPr="00DF35AB">
        <w:rPr>
          <w:rFonts w:ascii="GHEA Grapalat" w:hAnsi="GHEA Grapalat"/>
          <w:b/>
          <w:i w:val="0"/>
          <w:color w:val="000000"/>
        </w:rPr>
        <w:t>6</w:t>
      </w:r>
      <w:r w:rsidR="00ED6ACA" w:rsidRPr="00DF35AB">
        <w:rPr>
          <w:rFonts w:ascii="GHEA Grapalat" w:hAnsi="GHEA Grapalat"/>
          <w:b/>
          <w:i w:val="0"/>
          <w:color w:val="000000"/>
        </w:rPr>
        <w:t xml:space="preserve">, </w:t>
      </w:r>
      <w:r w:rsidR="003E38D5" w:rsidRPr="00DF35AB">
        <w:rPr>
          <w:rFonts w:ascii="GHEA Grapalat" w:hAnsi="GHEA Grapalat"/>
          <w:b/>
          <w:i w:val="0"/>
          <w:color w:val="000000"/>
        </w:rPr>
        <w:t>1</w:t>
      </w:r>
      <w:r w:rsidR="00806BA5" w:rsidRPr="00DF35AB">
        <w:rPr>
          <w:rFonts w:ascii="GHEA Grapalat" w:hAnsi="GHEA Grapalat"/>
          <w:b/>
          <w:i w:val="0"/>
          <w:color w:val="000000"/>
        </w:rPr>
        <w:t>1</w:t>
      </w:r>
      <w:r w:rsidR="00AB669A" w:rsidRPr="00DF35AB">
        <w:rPr>
          <w:rFonts w:ascii="GHEA Grapalat" w:hAnsi="GHEA Grapalat"/>
          <w:b/>
          <w:i w:val="0"/>
          <w:color w:val="000000"/>
        </w:rPr>
        <w:t>:</w:t>
      </w:r>
      <w:r w:rsidR="00806BA5" w:rsidRPr="00DF35AB">
        <w:rPr>
          <w:rFonts w:ascii="GHEA Grapalat" w:hAnsi="GHEA Grapalat"/>
          <w:b/>
          <w:i w:val="0"/>
          <w:color w:val="000000"/>
        </w:rPr>
        <w:t>0</w:t>
      </w:r>
      <w:r w:rsidR="003E38D5" w:rsidRPr="00DF35AB">
        <w:rPr>
          <w:rFonts w:ascii="GHEA Grapalat" w:hAnsi="GHEA Grapalat"/>
          <w:b/>
          <w:i w:val="0"/>
          <w:color w:val="000000"/>
        </w:rPr>
        <w:t>0</w:t>
      </w:r>
      <w:r w:rsidR="008C137C" w:rsidRPr="00DF35AB">
        <w:rPr>
          <w:rFonts w:ascii="GHEA Grapalat" w:hAnsi="GHEA Grapalat"/>
          <w:b/>
          <w:i w:val="0"/>
          <w:color w:val="000000"/>
        </w:rPr>
        <w:t xml:space="preserve"> </w:t>
      </w:r>
      <w:r w:rsidRPr="00DF35AB">
        <w:rPr>
          <w:rFonts w:ascii="GHEA Grapalat" w:hAnsi="GHEA Grapalat"/>
          <w:b/>
          <w:i w:val="0"/>
          <w:color w:val="000000"/>
        </w:rPr>
        <w:t>am</w:t>
      </w:r>
      <w:r w:rsidRPr="00DF35AB">
        <w:rPr>
          <w:rFonts w:ascii="GHEA Grapalat" w:hAnsi="GHEA Grapalat"/>
          <w:i w:val="0"/>
          <w:color w:val="000000"/>
        </w:rPr>
        <w:t>.</w:t>
      </w:r>
      <w:bookmarkStart w:id="0" w:name="_GoBack"/>
      <w:bookmarkEnd w:id="0"/>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A67BF6" w:rsidRPr="00CE3B7D" w:rsidRDefault="00A67BF6"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The project documents related to the call are available at the following link:</w:t>
      </w:r>
    </w:p>
    <w:p w:rsidR="00AD05E9" w:rsidRPr="00FA2C41" w:rsidRDefault="00AD05E9" w:rsidP="00AD05E9">
      <w:pPr>
        <w:ind w:left="-810" w:firstLine="720"/>
        <w:jc w:val="both"/>
        <w:rPr>
          <w:rFonts w:ascii="GHEA Grapalat" w:eastAsia="Calibri" w:hAnsi="GHEA Grapalat" w:cs="Arial"/>
          <w:sz w:val="20"/>
          <w:szCs w:val="20"/>
          <w:shd w:val="clear" w:color="auto" w:fill="FFFFFF"/>
          <w:lang w:val="hy-AM"/>
        </w:rPr>
      </w:pPr>
      <w:r w:rsidRPr="00FA2C41">
        <w:rPr>
          <w:rFonts w:ascii="Calibri" w:eastAsia="Calibri" w:hAnsi="Calibri"/>
          <w:sz w:val="20"/>
          <w:szCs w:val="20"/>
          <w:lang w:val="hy-AM"/>
        </w:rPr>
        <w:t xml:space="preserve">  </w:t>
      </w:r>
      <w:hyperlink r:id="rId6" w:history="1">
        <w:r w:rsidRPr="00FA2C41">
          <w:rPr>
            <w:rFonts w:ascii="GHEA Grapalat" w:eastAsia="Calibri" w:hAnsi="GHEA Grapalat" w:cs="Arial"/>
            <w:color w:val="0563C1"/>
            <w:sz w:val="20"/>
            <w:szCs w:val="20"/>
            <w:u w:val="single"/>
            <w:shd w:val="clear" w:color="auto" w:fill="FFFFFF"/>
            <w:lang w:val="hy-AM"/>
          </w:rPr>
          <w:t>https://drive.google.com/file/d/1Ph_R9Pu8bovcsuwITBj8JLt3jwaEAOVb/view?usp=sharing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AD05E9" w:rsidRPr="00385C59" w:rsidRDefault="00AD05E9" w:rsidP="00AD05E9">
      <w:pPr>
        <w:jc w:val="center"/>
      </w:pPr>
      <w:r w:rsidRPr="00AE2DA7">
        <w:rPr>
          <w:rFonts w:ascii="GHEA Grapalat" w:hAnsi="GHEA Grapalat"/>
          <w:b/>
          <w:color w:val="FF0000"/>
          <w:sz w:val="24"/>
        </w:rPr>
        <w:t>The procurement process is organized to ensure public interests.</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C4CA2"/>
    <w:rsid w:val="001D322E"/>
    <w:rsid w:val="001D3F00"/>
    <w:rsid w:val="001E3D63"/>
    <w:rsid w:val="001F794E"/>
    <w:rsid w:val="002151C3"/>
    <w:rsid w:val="00232A42"/>
    <w:rsid w:val="00234588"/>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63040"/>
    <w:rsid w:val="00472B1D"/>
    <w:rsid w:val="004A128C"/>
    <w:rsid w:val="004A29F2"/>
    <w:rsid w:val="004E7958"/>
    <w:rsid w:val="00511E89"/>
    <w:rsid w:val="005441C0"/>
    <w:rsid w:val="00551036"/>
    <w:rsid w:val="005541BE"/>
    <w:rsid w:val="00554902"/>
    <w:rsid w:val="00561894"/>
    <w:rsid w:val="0056556B"/>
    <w:rsid w:val="00570166"/>
    <w:rsid w:val="00586FAF"/>
    <w:rsid w:val="005B024D"/>
    <w:rsid w:val="005C74B3"/>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67BF6"/>
    <w:rsid w:val="00A93533"/>
    <w:rsid w:val="00A975D1"/>
    <w:rsid w:val="00A977A5"/>
    <w:rsid w:val="00AB669A"/>
    <w:rsid w:val="00AC4544"/>
    <w:rsid w:val="00AD05E9"/>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305D"/>
    <w:rsid w:val="00C148CA"/>
    <w:rsid w:val="00C50D72"/>
    <w:rsid w:val="00C80776"/>
    <w:rsid w:val="00CB0E37"/>
    <w:rsid w:val="00CC7047"/>
    <w:rsid w:val="00CC70CD"/>
    <w:rsid w:val="00CD7237"/>
    <w:rsid w:val="00CE3B7D"/>
    <w:rsid w:val="00CE3D9A"/>
    <w:rsid w:val="00CE7E67"/>
    <w:rsid w:val="00CF6684"/>
    <w:rsid w:val="00D043D0"/>
    <w:rsid w:val="00D30B63"/>
    <w:rsid w:val="00D33926"/>
    <w:rsid w:val="00D3579D"/>
    <w:rsid w:val="00D36B5B"/>
    <w:rsid w:val="00D64A3F"/>
    <w:rsid w:val="00D77FF2"/>
    <w:rsid w:val="00D838BE"/>
    <w:rsid w:val="00DC6F48"/>
    <w:rsid w:val="00DD3023"/>
    <w:rsid w:val="00DF35AB"/>
    <w:rsid w:val="00E6283A"/>
    <w:rsid w:val="00EB5017"/>
    <w:rsid w:val="00EC1166"/>
    <w:rsid w:val="00ED3610"/>
    <w:rsid w:val="00ED6ACA"/>
    <w:rsid w:val="00ED7FEC"/>
    <w:rsid w:val="00EE0242"/>
    <w:rsid w:val="00EF341F"/>
    <w:rsid w:val="00F033A3"/>
    <w:rsid w:val="00F1289F"/>
    <w:rsid w:val="00F27EAD"/>
    <w:rsid w:val="00F34D6F"/>
    <w:rsid w:val="00F571B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
    <w:name w:val="Body Text"/>
    <w:basedOn w:val="Normal"/>
    <w:link w:val="BodyTextChar"/>
    <w:rsid w:val="00AC454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C454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Ph_R9Pu8bovcsuwITBj8JLt3jwaEAOVb/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188</cp:revision>
  <dcterms:created xsi:type="dcterms:W3CDTF">2019-03-14T09:22:00Z</dcterms:created>
  <dcterms:modified xsi:type="dcterms:W3CDTF">2026-04-10T10:35:00Z</dcterms:modified>
</cp:coreProperties>
</file>